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D27" w:rsidRDefault="005E6FFE" w:rsidP="005E6FFE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>
            <wp:extent cx="690372" cy="9235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ht_Advice_logo - even small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372" cy="923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6FFE" w:rsidRDefault="005E6FFE" w:rsidP="005E6FF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Volunteer Role Description: </w:t>
      </w:r>
      <w:r w:rsidR="00980113">
        <w:rPr>
          <w:rFonts w:ascii="Arial" w:hAnsi="Arial" w:cs="Arial"/>
          <w:b/>
          <w:sz w:val="28"/>
          <w:szCs w:val="28"/>
        </w:rPr>
        <w:t xml:space="preserve">Community </w:t>
      </w:r>
      <w:r w:rsidR="007A2995">
        <w:rPr>
          <w:rFonts w:ascii="Arial" w:hAnsi="Arial" w:cs="Arial"/>
          <w:b/>
          <w:sz w:val="28"/>
          <w:szCs w:val="28"/>
        </w:rPr>
        <w:t>Vision Volunteer</w:t>
      </w:r>
    </w:p>
    <w:p w:rsidR="005E6FFE" w:rsidRPr="005E6FFE" w:rsidRDefault="005E6FFE" w:rsidP="005E6FFE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</w:rPr>
      </w:pPr>
      <w:r w:rsidRPr="005E6FFE">
        <w:rPr>
          <w:rFonts w:ascii="Arial" w:eastAsia="Calibri" w:hAnsi="Arial" w:cs="Arial"/>
          <w:b/>
          <w:sz w:val="28"/>
          <w:szCs w:val="24"/>
        </w:rPr>
        <w:t>Mission Statement</w:t>
      </w:r>
    </w:p>
    <w:p w:rsidR="005E6FFE" w:rsidRDefault="005E6FFE" w:rsidP="00B33AA1">
      <w:pPr>
        <w:spacing w:after="0" w:line="240" w:lineRule="auto"/>
        <w:rPr>
          <w:rFonts w:ascii="Arial" w:eastAsia="Calibri" w:hAnsi="Arial" w:cs="Arial"/>
          <w:sz w:val="28"/>
          <w:szCs w:val="24"/>
        </w:rPr>
      </w:pPr>
      <w:r w:rsidRPr="005E6FFE">
        <w:rPr>
          <w:rFonts w:ascii="Arial" w:eastAsia="Calibri" w:hAnsi="Arial" w:cs="Arial"/>
          <w:sz w:val="28"/>
          <w:szCs w:val="24"/>
        </w:rPr>
        <w:t>Sight Advice South Lakes aims to support people with visual impairment to improve the quality of their lives, together with promoting a greater awareness of sight issues</w:t>
      </w:r>
      <w:r w:rsidR="00B33AA1">
        <w:rPr>
          <w:rFonts w:ascii="Arial" w:eastAsia="Calibri" w:hAnsi="Arial" w:cs="Arial"/>
          <w:sz w:val="28"/>
          <w:szCs w:val="24"/>
        </w:rPr>
        <w:t>.</w:t>
      </w:r>
    </w:p>
    <w:p w:rsidR="00B33AA1" w:rsidRPr="005E6FFE" w:rsidRDefault="00B33AA1" w:rsidP="00B33AA1">
      <w:pPr>
        <w:spacing w:after="0" w:line="240" w:lineRule="auto"/>
        <w:rPr>
          <w:rFonts w:ascii="Arial" w:eastAsia="Calibri" w:hAnsi="Arial" w:cs="Arial"/>
          <w:sz w:val="28"/>
          <w:szCs w:val="24"/>
        </w:rPr>
      </w:pPr>
    </w:p>
    <w:p w:rsidR="005E6FFE" w:rsidRPr="005E6FFE" w:rsidRDefault="005E6FFE" w:rsidP="006445A5">
      <w:pPr>
        <w:spacing w:after="0" w:line="240" w:lineRule="auto"/>
        <w:rPr>
          <w:rFonts w:ascii="Arial" w:eastAsia="Calibri" w:hAnsi="Arial" w:cs="Arial"/>
          <w:sz w:val="28"/>
          <w:szCs w:val="24"/>
        </w:rPr>
      </w:pPr>
      <w:r w:rsidRPr="005E6FFE">
        <w:rPr>
          <w:rFonts w:ascii="Arial" w:eastAsia="Calibri" w:hAnsi="Arial" w:cs="Arial"/>
          <w:sz w:val="28"/>
          <w:szCs w:val="24"/>
        </w:rPr>
        <w:t>This role contributes to</w:t>
      </w:r>
      <w:r>
        <w:rPr>
          <w:rFonts w:ascii="Arial" w:eastAsia="Calibri" w:hAnsi="Arial" w:cs="Arial"/>
          <w:sz w:val="28"/>
          <w:szCs w:val="24"/>
        </w:rPr>
        <w:t xml:space="preserve"> three of the</w:t>
      </w:r>
      <w:r w:rsidRPr="005E6FFE">
        <w:rPr>
          <w:rFonts w:ascii="Arial" w:eastAsia="Calibri" w:hAnsi="Arial" w:cs="Arial"/>
          <w:sz w:val="28"/>
          <w:szCs w:val="24"/>
        </w:rPr>
        <w:t xml:space="preserve"> four core aims supporting the Mission Statement:</w:t>
      </w:r>
    </w:p>
    <w:p w:rsidR="005E6FFE" w:rsidRPr="00B33AA1" w:rsidRDefault="005E6FFE" w:rsidP="006445A5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Calibri" w:hAnsi="Arial" w:cs="Arial"/>
          <w:sz w:val="28"/>
          <w:szCs w:val="24"/>
        </w:rPr>
      </w:pPr>
      <w:r w:rsidRPr="00E342C1">
        <w:rPr>
          <w:rFonts w:ascii="Arial" w:eastAsia="Calibri" w:hAnsi="Arial" w:cs="Arial"/>
          <w:sz w:val="28"/>
          <w:szCs w:val="24"/>
        </w:rPr>
        <w:t>To enable visually impaired people to live independently</w:t>
      </w:r>
    </w:p>
    <w:p w:rsidR="005E6FFE" w:rsidRPr="00B33AA1" w:rsidRDefault="005E6FFE" w:rsidP="006445A5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Calibri" w:hAnsi="Arial" w:cs="Arial"/>
          <w:sz w:val="28"/>
          <w:szCs w:val="24"/>
        </w:rPr>
      </w:pPr>
      <w:r w:rsidRPr="00E342C1">
        <w:rPr>
          <w:rFonts w:ascii="Arial" w:eastAsia="Calibri" w:hAnsi="Arial" w:cs="Arial"/>
          <w:sz w:val="28"/>
          <w:szCs w:val="24"/>
        </w:rPr>
        <w:t>To provide practical and emotional support to visually impaired people, their families and carers</w:t>
      </w:r>
    </w:p>
    <w:p w:rsidR="005E6FFE" w:rsidRPr="00E342C1" w:rsidRDefault="005E6FFE" w:rsidP="00E342C1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Calibri" w:hAnsi="Arial" w:cs="Arial"/>
          <w:sz w:val="28"/>
          <w:szCs w:val="24"/>
        </w:rPr>
      </w:pPr>
      <w:r w:rsidRPr="00E342C1">
        <w:rPr>
          <w:rFonts w:ascii="Arial" w:eastAsia="Calibri" w:hAnsi="Arial" w:cs="Arial"/>
          <w:sz w:val="28"/>
          <w:szCs w:val="24"/>
        </w:rPr>
        <w:t>To enable visually impaired people to access social support and activities</w:t>
      </w:r>
    </w:p>
    <w:p w:rsidR="005E6FFE" w:rsidRPr="005E6FFE" w:rsidRDefault="005E6FFE" w:rsidP="005E6FFE">
      <w:pPr>
        <w:spacing w:after="0" w:line="240" w:lineRule="auto"/>
        <w:jc w:val="center"/>
        <w:rPr>
          <w:rFonts w:ascii="Arial" w:eastAsia="Calibri" w:hAnsi="Arial" w:cs="Arial"/>
          <w:sz w:val="28"/>
          <w:szCs w:val="24"/>
        </w:rPr>
      </w:pPr>
    </w:p>
    <w:p w:rsidR="005E6FFE" w:rsidRDefault="005E6FFE" w:rsidP="005E6FFE">
      <w:pPr>
        <w:spacing w:after="0" w:line="240" w:lineRule="auto"/>
        <w:rPr>
          <w:rFonts w:ascii="Arial" w:eastAsia="Calibri" w:hAnsi="Arial" w:cs="Arial"/>
          <w:sz w:val="28"/>
          <w:szCs w:val="24"/>
        </w:rPr>
      </w:pPr>
      <w:r w:rsidRPr="005E6FFE">
        <w:rPr>
          <w:rFonts w:ascii="Arial" w:eastAsia="Calibri" w:hAnsi="Arial" w:cs="Arial"/>
          <w:sz w:val="28"/>
          <w:szCs w:val="24"/>
        </w:rPr>
        <w:t xml:space="preserve">As </w:t>
      </w:r>
      <w:r>
        <w:rPr>
          <w:rFonts w:ascii="Arial" w:eastAsia="Calibri" w:hAnsi="Arial" w:cs="Arial"/>
          <w:sz w:val="28"/>
          <w:szCs w:val="24"/>
        </w:rPr>
        <w:t>possibly the only</w:t>
      </w:r>
      <w:r w:rsidRPr="005E6FFE">
        <w:rPr>
          <w:rFonts w:ascii="Arial" w:eastAsia="Calibri" w:hAnsi="Arial" w:cs="Arial"/>
          <w:sz w:val="28"/>
          <w:szCs w:val="24"/>
        </w:rPr>
        <w:t xml:space="preserve"> point of contact</w:t>
      </w:r>
      <w:r>
        <w:rPr>
          <w:rFonts w:ascii="Arial" w:eastAsia="Calibri" w:hAnsi="Arial" w:cs="Arial"/>
          <w:sz w:val="28"/>
          <w:szCs w:val="24"/>
        </w:rPr>
        <w:t xml:space="preserve"> with Sight Advice South Lakes</w:t>
      </w:r>
      <w:r w:rsidRPr="005E6FFE">
        <w:rPr>
          <w:rFonts w:ascii="Arial" w:eastAsia="Calibri" w:hAnsi="Arial" w:cs="Arial"/>
          <w:sz w:val="28"/>
          <w:szCs w:val="24"/>
        </w:rPr>
        <w:t xml:space="preserve">, in many cases, it is important that the </w:t>
      </w:r>
      <w:r w:rsidR="007A2995">
        <w:rPr>
          <w:rFonts w:ascii="Arial" w:eastAsia="Calibri" w:hAnsi="Arial" w:cs="Arial"/>
          <w:sz w:val="28"/>
          <w:szCs w:val="24"/>
        </w:rPr>
        <w:t>Volunteer</w:t>
      </w:r>
      <w:r w:rsidRPr="005E6FFE">
        <w:rPr>
          <w:rFonts w:ascii="Arial" w:eastAsia="Calibri" w:hAnsi="Arial" w:cs="Arial"/>
          <w:sz w:val="28"/>
          <w:szCs w:val="24"/>
        </w:rPr>
        <w:t xml:space="preserve"> is aware of these aims and is an enthusiastic</w:t>
      </w:r>
      <w:r>
        <w:rPr>
          <w:rFonts w:ascii="Arial" w:eastAsia="Calibri" w:hAnsi="Arial" w:cs="Arial"/>
          <w:sz w:val="28"/>
          <w:szCs w:val="24"/>
        </w:rPr>
        <w:t>, caring</w:t>
      </w:r>
      <w:r w:rsidRPr="005E6FFE">
        <w:rPr>
          <w:rFonts w:ascii="Arial" w:eastAsia="Calibri" w:hAnsi="Arial" w:cs="Arial"/>
          <w:sz w:val="28"/>
          <w:szCs w:val="24"/>
        </w:rPr>
        <w:t xml:space="preserve"> and positive representative of the charity.</w:t>
      </w:r>
    </w:p>
    <w:p w:rsidR="005E6FFE" w:rsidRDefault="005E6FFE" w:rsidP="005E6FFE">
      <w:pPr>
        <w:spacing w:after="0" w:line="240" w:lineRule="auto"/>
        <w:rPr>
          <w:rFonts w:ascii="Arial" w:eastAsia="Calibri" w:hAnsi="Arial" w:cs="Arial"/>
          <w:sz w:val="28"/>
          <w:szCs w:val="24"/>
        </w:rPr>
      </w:pPr>
    </w:p>
    <w:p w:rsidR="005E6FFE" w:rsidRDefault="005E6FFE" w:rsidP="005E6FFE">
      <w:pPr>
        <w:spacing w:after="0" w:line="240" w:lineRule="auto"/>
        <w:rPr>
          <w:rFonts w:ascii="Arial" w:eastAsia="Calibri" w:hAnsi="Arial" w:cs="Arial"/>
          <w:b/>
          <w:sz w:val="28"/>
          <w:szCs w:val="24"/>
        </w:rPr>
      </w:pPr>
      <w:r>
        <w:rPr>
          <w:rFonts w:ascii="Arial" w:eastAsia="Calibri" w:hAnsi="Arial" w:cs="Arial"/>
          <w:b/>
          <w:sz w:val="28"/>
          <w:szCs w:val="24"/>
        </w:rPr>
        <w:t>Purpose of Role:</w:t>
      </w:r>
    </w:p>
    <w:p w:rsidR="005E6FFE" w:rsidRDefault="005E6FFE" w:rsidP="005E6FFE">
      <w:pPr>
        <w:spacing w:after="0" w:line="240" w:lineRule="auto"/>
        <w:rPr>
          <w:rFonts w:ascii="Arial" w:eastAsia="Calibri" w:hAnsi="Arial" w:cs="Arial"/>
          <w:sz w:val="28"/>
          <w:szCs w:val="24"/>
        </w:rPr>
      </w:pPr>
      <w:r>
        <w:rPr>
          <w:rFonts w:ascii="Arial" w:eastAsia="Calibri" w:hAnsi="Arial" w:cs="Arial"/>
          <w:sz w:val="28"/>
          <w:szCs w:val="24"/>
        </w:rPr>
        <w:t xml:space="preserve">To </w:t>
      </w:r>
      <w:r w:rsidR="00B0791A">
        <w:rPr>
          <w:rFonts w:ascii="Arial" w:eastAsia="Calibri" w:hAnsi="Arial" w:cs="Arial"/>
          <w:sz w:val="28"/>
          <w:szCs w:val="24"/>
        </w:rPr>
        <w:t xml:space="preserve">connect or re-connect </w:t>
      </w:r>
      <w:r>
        <w:rPr>
          <w:rFonts w:ascii="Arial" w:eastAsia="Calibri" w:hAnsi="Arial" w:cs="Arial"/>
          <w:sz w:val="28"/>
          <w:szCs w:val="24"/>
        </w:rPr>
        <w:t>visually impaired p</w:t>
      </w:r>
      <w:r w:rsidR="00B0791A">
        <w:rPr>
          <w:rFonts w:ascii="Arial" w:eastAsia="Calibri" w:hAnsi="Arial" w:cs="Arial"/>
          <w:sz w:val="28"/>
          <w:szCs w:val="24"/>
        </w:rPr>
        <w:t xml:space="preserve">eople to their communities through clubs, hobbies or interests in order to </w:t>
      </w:r>
      <w:r>
        <w:rPr>
          <w:rFonts w:ascii="Arial" w:eastAsia="Calibri" w:hAnsi="Arial" w:cs="Arial"/>
          <w:sz w:val="28"/>
          <w:szCs w:val="24"/>
        </w:rPr>
        <w:t>alleviate loneliness and isolation</w:t>
      </w:r>
      <w:r w:rsidR="002634A2">
        <w:rPr>
          <w:rFonts w:ascii="Arial" w:eastAsia="Calibri" w:hAnsi="Arial" w:cs="Arial"/>
          <w:sz w:val="28"/>
          <w:szCs w:val="24"/>
        </w:rPr>
        <w:t>.</w:t>
      </w:r>
      <w:r w:rsidR="00B0791A">
        <w:rPr>
          <w:rFonts w:ascii="Arial" w:eastAsia="Calibri" w:hAnsi="Arial" w:cs="Arial"/>
          <w:sz w:val="28"/>
          <w:szCs w:val="24"/>
        </w:rPr>
        <w:t xml:space="preserve"> Supporting people to make positive changes in their lives and realise their potential.</w:t>
      </w:r>
    </w:p>
    <w:p w:rsidR="002634A2" w:rsidRDefault="002634A2" w:rsidP="005E6FFE">
      <w:pPr>
        <w:spacing w:after="0" w:line="240" w:lineRule="auto"/>
        <w:rPr>
          <w:rFonts w:ascii="Arial" w:eastAsia="Calibri" w:hAnsi="Arial" w:cs="Arial"/>
          <w:sz w:val="28"/>
          <w:szCs w:val="24"/>
        </w:rPr>
      </w:pPr>
    </w:p>
    <w:p w:rsidR="002634A2" w:rsidRDefault="009953D6" w:rsidP="005E6FFE">
      <w:pPr>
        <w:spacing w:after="0" w:line="240" w:lineRule="auto"/>
        <w:rPr>
          <w:rFonts w:ascii="Arial" w:eastAsia="Calibri" w:hAnsi="Arial" w:cs="Arial"/>
          <w:b/>
          <w:sz w:val="28"/>
          <w:szCs w:val="24"/>
        </w:rPr>
      </w:pPr>
      <w:r>
        <w:rPr>
          <w:rFonts w:ascii="Arial" w:eastAsia="Calibri" w:hAnsi="Arial" w:cs="Arial"/>
          <w:b/>
          <w:sz w:val="28"/>
          <w:szCs w:val="24"/>
        </w:rPr>
        <w:t>Responsibilities</w:t>
      </w:r>
      <w:r w:rsidR="002634A2">
        <w:rPr>
          <w:rFonts w:ascii="Arial" w:eastAsia="Calibri" w:hAnsi="Arial" w:cs="Arial"/>
          <w:b/>
          <w:sz w:val="28"/>
          <w:szCs w:val="24"/>
        </w:rPr>
        <w:t>:</w:t>
      </w:r>
    </w:p>
    <w:p w:rsidR="00B0791A" w:rsidRPr="00B0791A" w:rsidRDefault="00B0791A" w:rsidP="00E511E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b/>
          <w:sz w:val="28"/>
          <w:szCs w:val="24"/>
        </w:rPr>
      </w:pPr>
      <w:r w:rsidRPr="00B0791A">
        <w:rPr>
          <w:rFonts w:ascii="Arial" w:eastAsia="Calibri" w:hAnsi="Arial" w:cs="Arial"/>
          <w:sz w:val="28"/>
          <w:szCs w:val="24"/>
        </w:rPr>
        <w:t>Meet with</w:t>
      </w:r>
      <w:r w:rsidR="002634A2" w:rsidRPr="00B0791A">
        <w:rPr>
          <w:rFonts w:ascii="Arial" w:eastAsia="Calibri" w:hAnsi="Arial" w:cs="Arial"/>
          <w:sz w:val="28"/>
          <w:szCs w:val="24"/>
        </w:rPr>
        <w:t xml:space="preserve"> your </w:t>
      </w:r>
      <w:r w:rsidR="00980113" w:rsidRPr="00B0791A">
        <w:rPr>
          <w:rFonts w:ascii="Arial" w:eastAsia="Calibri" w:hAnsi="Arial" w:cs="Arial"/>
          <w:sz w:val="28"/>
          <w:szCs w:val="24"/>
        </w:rPr>
        <w:t>allocated client</w:t>
      </w:r>
      <w:r w:rsidR="002634A2" w:rsidRPr="00B0791A">
        <w:rPr>
          <w:rFonts w:ascii="Arial" w:eastAsia="Calibri" w:hAnsi="Arial" w:cs="Arial"/>
          <w:sz w:val="28"/>
          <w:szCs w:val="24"/>
        </w:rPr>
        <w:t xml:space="preserve"> </w:t>
      </w:r>
      <w:r w:rsidRPr="00B0791A">
        <w:rPr>
          <w:rFonts w:ascii="Arial" w:eastAsia="Calibri" w:hAnsi="Arial" w:cs="Arial"/>
          <w:sz w:val="28"/>
          <w:szCs w:val="24"/>
        </w:rPr>
        <w:t>as agreed</w:t>
      </w:r>
      <w:r w:rsidR="009953D6" w:rsidRPr="00B0791A">
        <w:rPr>
          <w:rFonts w:ascii="Arial" w:eastAsia="Calibri" w:hAnsi="Arial" w:cs="Arial"/>
          <w:sz w:val="28"/>
          <w:szCs w:val="24"/>
        </w:rPr>
        <w:t xml:space="preserve"> </w:t>
      </w:r>
      <w:r>
        <w:rPr>
          <w:rFonts w:ascii="Arial" w:eastAsia="Calibri" w:hAnsi="Arial" w:cs="Arial"/>
          <w:sz w:val="28"/>
          <w:szCs w:val="24"/>
        </w:rPr>
        <w:t>and appropriate to their identified goals/aims</w:t>
      </w:r>
    </w:p>
    <w:p w:rsidR="002634A2" w:rsidRPr="00B0791A" w:rsidRDefault="006602D7" w:rsidP="00E511E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b/>
          <w:sz w:val="28"/>
          <w:szCs w:val="24"/>
        </w:rPr>
      </w:pPr>
      <w:r w:rsidRPr="00B0791A">
        <w:rPr>
          <w:rFonts w:ascii="Arial" w:eastAsia="Calibri" w:hAnsi="Arial" w:cs="Arial"/>
          <w:sz w:val="28"/>
          <w:szCs w:val="24"/>
        </w:rPr>
        <w:t>Support</w:t>
      </w:r>
      <w:r w:rsidR="002634A2" w:rsidRPr="00B0791A">
        <w:rPr>
          <w:rFonts w:ascii="Arial" w:eastAsia="Calibri" w:hAnsi="Arial" w:cs="Arial"/>
          <w:sz w:val="28"/>
          <w:szCs w:val="24"/>
        </w:rPr>
        <w:t xml:space="preserve"> your </w:t>
      </w:r>
      <w:r w:rsidR="00980113" w:rsidRPr="00B0791A">
        <w:rPr>
          <w:rFonts w:ascii="Arial" w:eastAsia="Calibri" w:hAnsi="Arial" w:cs="Arial"/>
          <w:sz w:val="28"/>
          <w:szCs w:val="24"/>
        </w:rPr>
        <w:t>client</w:t>
      </w:r>
      <w:r w:rsidR="002634A2" w:rsidRPr="00B0791A">
        <w:rPr>
          <w:rFonts w:ascii="Arial" w:eastAsia="Calibri" w:hAnsi="Arial" w:cs="Arial"/>
          <w:sz w:val="28"/>
          <w:szCs w:val="24"/>
        </w:rPr>
        <w:t>, helping them to improve the quality of their lives, engage with their local community and maintain their independence.</w:t>
      </w:r>
    </w:p>
    <w:p w:rsidR="002634A2" w:rsidRPr="002634A2" w:rsidRDefault="002634A2" w:rsidP="002634A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b/>
          <w:sz w:val="28"/>
          <w:szCs w:val="24"/>
        </w:rPr>
      </w:pPr>
      <w:r>
        <w:rPr>
          <w:rFonts w:ascii="Arial" w:eastAsia="Calibri" w:hAnsi="Arial" w:cs="Arial"/>
          <w:sz w:val="28"/>
          <w:szCs w:val="24"/>
        </w:rPr>
        <w:t xml:space="preserve">Maintain confidentiality, anything discussed during a visit remains confidential unless by agreement of the </w:t>
      </w:r>
      <w:r w:rsidR="00980113">
        <w:rPr>
          <w:rFonts w:ascii="Arial" w:eastAsia="Calibri" w:hAnsi="Arial" w:cs="Arial"/>
          <w:sz w:val="28"/>
          <w:szCs w:val="24"/>
        </w:rPr>
        <w:t>client</w:t>
      </w:r>
      <w:r>
        <w:rPr>
          <w:rFonts w:ascii="Arial" w:eastAsia="Calibri" w:hAnsi="Arial" w:cs="Arial"/>
          <w:sz w:val="28"/>
          <w:szCs w:val="24"/>
        </w:rPr>
        <w:t xml:space="preserve"> </w:t>
      </w:r>
      <w:r w:rsidR="00E342C1">
        <w:rPr>
          <w:rFonts w:ascii="Arial" w:eastAsia="Calibri" w:hAnsi="Arial" w:cs="Arial"/>
          <w:sz w:val="28"/>
          <w:szCs w:val="24"/>
        </w:rPr>
        <w:t>or</w:t>
      </w:r>
      <w:r>
        <w:rPr>
          <w:rFonts w:ascii="Arial" w:eastAsia="Calibri" w:hAnsi="Arial" w:cs="Arial"/>
          <w:sz w:val="28"/>
          <w:szCs w:val="24"/>
        </w:rPr>
        <w:t xml:space="preserve"> a person is at risk in which case Sight Advice safeguarding procedures</w:t>
      </w:r>
      <w:r w:rsidR="00E342C1">
        <w:rPr>
          <w:rFonts w:ascii="Arial" w:eastAsia="Calibri" w:hAnsi="Arial" w:cs="Arial"/>
          <w:sz w:val="28"/>
          <w:szCs w:val="24"/>
        </w:rPr>
        <w:t xml:space="preserve"> must be followed</w:t>
      </w:r>
      <w:r>
        <w:rPr>
          <w:rFonts w:ascii="Arial" w:eastAsia="Calibri" w:hAnsi="Arial" w:cs="Arial"/>
          <w:sz w:val="28"/>
          <w:szCs w:val="24"/>
        </w:rPr>
        <w:t>.</w:t>
      </w:r>
    </w:p>
    <w:p w:rsidR="002634A2" w:rsidRPr="002634A2" w:rsidRDefault="002634A2" w:rsidP="002634A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b/>
          <w:sz w:val="28"/>
          <w:szCs w:val="24"/>
        </w:rPr>
      </w:pPr>
      <w:r>
        <w:rPr>
          <w:rFonts w:ascii="Arial" w:eastAsia="Calibri" w:hAnsi="Arial" w:cs="Arial"/>
          <w:sz w:val="28"/>
          <w:szCs w:val="24"/>
        </w:rPr>
        <w:t>To participate in regular monitoring and evaluation of the service.</w:t>
      </w:r>
    </w:p>
    <w:p w:rsidR="002634A2" w:rsidRPr="003D4E5F" w:rsidRDefault="002634A2" w:rsidP="002634A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b/>
          <w:sz w:val="28"/>
          <w:szCs w:val="24"/>
        </w:rPr>
      </w:pPr>
      <w:r>
        <w:rPr>
          <w:rFonts w:ascii="Arial" w:eastAsia="Calibri" w:hAnsi="Arial" w:cs="Arial"/>
          <w:sz w:val="28"/>
          <w:szCs w:val="24"/>
        </w:rPr>
        <w:lastRenderedPageBreak/>
        <w:t xml:space="preserve">To maintain a record of </w:t>
      </w:r>
      <w:r w:rsidR="003D4E5F">
        <w:rPr>
          <w:rFonts w:ascii="Arial" w:eastAsia="Calibri" w:hAnsi="Arial" w:cs="Arial"/>
          <w:sz w:val="28"/>
          <w:szCs w:val="24"/>
        </w:rPr>
        <w:t xml:space="preserve">travel </w:t>
      </w:r>
      <w:r>
        <w:rPr>
          <w:rFonts w:ascii="Arial" w:eastAsia="Calibri" w:hAnsi="Arial" w:cs="Arial"/>
          <w:sz w:val="28"/>
          <w:szCs w:val="24"/>
        </w:rPr>
        <w:t>expenses (if incurred) and claim them on a monthly basis.</w:t>
      </w:r>
    </w:p>
    <w:p w:rsidR="003D4E5F" w:rsidRPr="003D4E5F" w:rsidRDefault="003D4E5F" w:rsidP="002634A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b/>
          <w:sz w:val="28"/>
          <w:szCs w:val="24"/>
        </w:rPr>
      </w:pPr>
      <w:r>
        <w:rPr>
          <w:rFonts w:ascii="Arial" w:eastAsia="Calibri" w:hAnsi="Arial" w:cs="Arial"/>
          <w:sz w:val="28"/>
          <w:szCs w:val="24"/>
        </w:rPr>
        <w:t>To keep a record of the date and time of your visits.</w:t>
      </w:r>
    </w:p>
    <w:p w:rsidR="003D4E5F" w:rsidRPr="003D4E5F" w:rsidRDefault="003D4E5F" w:rsidP="002634A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b/>
          <w:sz w:val="28"/>
          <w:szCs w:val="24"/>
        </w:rPr>
      </w:pPr>
      <w:r>
        <w:rPr>
          <w:rFonts w:ascii="Arial" w:eastAsia="Calibri" w:hAnsi="Arial" w:cs="Arial"/>
          <w:sz w:val="28"/>
          <w:szCs w:val="24"/>
        </w:rPr>
        <w:t>This role requires a satisfactory DBS check which Sight Advice will arrange.</w:t>
      </w:r>
    </w:p>
    <w:p w:rsidR="003D4E5F" w:rsidRDefault="003D4E5F" w:rsidP="003D4E5F">
      <w:pPr>
        <w:spacing w:after="0" w:line="240" w:lineRule="auto"/>
        <w:rPr>
          <w:rFonts w:ascii="Arial" w:eastAsia="Calibri" w:hAnsi="Arial" w:cs="Arial"/>
          <w:b/>
          <w:sz w:val="28"/>
          <w:szCs w:val="24"/>
        </w:rPr>
      </w:pPr>
    </w:p>
    <w:p w:rsidR="003D4E5F" w:rsidRDefault="003D4E5F" w:rsidP="003D4E5F">
      <w:pPr>
        <w:spacing w:after="0" w:line="240" w:lineRule="auto"/>
        <w:rPr>
          <w:rFonts w:ascii="Arial" w:eastAsia="Calibri" w:hAnsi="Arial" w:cs="Arial"/>
          <w:b/>
          <w:sz w:val="28"/>
          <w:szCs w:val="24"/>
        </w:rPr>
      </w:pPr>
      <w:r>
        <w:rPr>
          <w:rFonts w:ascii="Arial" w:eastAsia="Calibri" w:hAnsi="Arial" w:cs="Arial"/>
          <w:b/>
          <w:sz w:val="28"/>
          <w:szCs w:val="24"/>
        </w:rPr>
        <w:t>The skills or interests required:</w:t>
      </w:r>
    </w:p>
    <w:p w:rsidR="003D4E5F" w:rsidRPr="00B0791A" w:rsidRDefault="003D4E5F" w:rsidP="003D4E5F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b/>
          <w:sz w:val="28"/>
          <w:szCs w:val="24"/>
        </w:rPr>
      </w:pPr>
      <w:r>
        <w:rPr>
          <w:rFonts w:ascii="Arial" w:eastAsia="Calibri" w:hAnsi="Arial" w:cs="Arial"/>
          <w:sz w:val="28"/>
          <w:szCs w:val="24"/>
        </w:rPr>
        <w:t>Excellent verbal and listening communication skills.</w:t>
      </w:r>
    </w:p>
    <w:p w:rsidR="00B0791A" w:rsidRPr="003D4E5F" w:rsidRDefault="00B0791A" w:rsidP="003D4E5F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b/>
          <w:sz w:val="28"/>
          <w:szCs w:val="24"/>
        </w:rPr>
      </w:pPr>
      <w:r>
        <w:rPr>
          <w:rFonts w:ascii="Arial" w:eastAsia="Calibri" w:hAnsi="Arial" w:cs="Arial"/>
          <w:sz w:val="28"/>
          <w:szCs w:val="24"/>
        </w:rPr>
        <w:t>Ability to bring people together, share ideas and make things happen</w:t>
      </w:r>
    </w:p>
    <w:p w:rsidR="003D4E5F" w:rsidRPr="003D4E5F" w:rsidRDefault="003D4E5F" w:rsidP="003D4E5F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b/>
          <w:sz w:val="28"/>
          <w:szCs w:val="24"/>
        </w:rPr>
      </w:pPr>
      <w:r>
        <w:rPr>
          <w:rFonts w:ascii="Arial" w:eastAsia="Calibri" w:hAnsi="Arial" w:cs="Arial"/>
          <w:sz w:val="28"/>
          <w:szCs w:val="24"/>
        </w:rPr>
        <w:t>Patience, understanding, empathy, reliability and cheerfulness.</w:t>
      </w:r>
    </w:p>
    <w:p w:rsidR="003D4E5F" w:rsidRPr="003D4E5F" w:rsidRDefault="003D4E5F" w:rsidP="003D4E5F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b/>
          <w:sz w:val="28"/>
          <w:szCs w:val="24"/>
        </w:rPr>
      </w:pPr>
      <w:r>
        <w:rPr>
          <w:rFonts w:ascii="Arial" w:eastAsia="Calibri" w:hAnsi="Arial" w:cs="Arial"/>
          <w:sz w:val="28"/>
          <w:szCs w:val="24"/>
        </w:rPr>
        <w:t>To work without direct supervision and yet understand you are part of a larger team.</w:t>
      </w:r>
    </w:p>
    <w:p w:rsidR="003D4E5F" w:rsidRPr="00A2207A" w:rsidRDefault="003D4E5F" w:rsidP="003D4E5F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b/>
          <w:sz w:val="28"/>
          <w:szCs w:val="24"/>
        </w:rPr>
      </w:pPr>
      <w:r w:rsidRPr="00A2207A">
        <w:rPr>
          <w:rFonts w:ascii="Arial" w:eastAsia="Calibri" w:hAnsi="Arial" w:cs="Arial"/>
          <w:sz w:val="28"/>
          <w:szCs w:val="24"/>
        </w:rPr>
        <w:t xml:space="preserve">Understanding </w:t>
      </w:r>
      <w:r w:rsidR="00A2207A" w:rsidRPr="00A2207A">
        <w:rPr>
          <w:rFonts w:ascii="Arial" w:eastAsia="Calibri" w:hAnsi="Arial" w:cs="Arial"/>
          <w:sz w:val="28"/>
          <w:szCs w:val="24"/>
        </w:rPr>
        <w:t xml:space="preserve">of </w:t>
      </w:r>
      <w:r w:rsidRPr="00A2207A">
        <w:rPr>
          <w:rFonts w:ascii="Arial" w:eastAsia="Calibri" w:hAnsi="Arial" w:cs="Arial"/>
          <w:sz w:val="28"/>
          <w:szCs w:val="24"/>
        </w:rPr>
        <w:t xml:space="preserve">and adherence to Sight Advice policies including Equality and Diversity, Safeguarding and </w:t>
      </w:r>
      <w:r w:rsidR="00A2207A" w:rsidRPr="00A2207A">
        <w:rPr>
          <w:rFonts w:ascii="Arial" w:eastAsia="Calibri" w:hAnsi="Arial" w:cs="Arial"/>
          <w:sz w:val="28"/>
          <w:szCs w:val="24"/>
        </w:rPr>
        <w:t>Confidentiality.</w:t>
      </w:r>
    </w:p>
    <w:p w:rsidR="00A2207A" w:rsidRDefault="00A2207A" w:rsidP="00A2207A">
      <w:pPr>
        <w:spacing w:after="0" w:line="240" w:lineRule="auto"/>
        <w:rPr>
          <w:rFonts w:ascii="Arial" w:eastAsia="Calibri" w:hAnsi="Arial" w:cs="Arial"/>
          <w:b/>
          <w:sz w:val="28"/>
          <w:szCs w:val="24"/>
        </w:rPr>
      </w:pPr>
    </w:p>
    <w:p w:rsidR="00A2207A" w:rsidRDefault="00A2207A" w:rsidP="00A2207A">
      <w:pPr>
        <w:spacing w:after="0" w:line="240" w:lineRule="auto"/>
        <w:rPr>
          <w:rFonts w:ascii="Arial" w:eastAsia="Calibri" w:hAnsi="Arial" w:cs="Arial"/>
          <w:b/>
          <w:sz w:val="28"/>
          <w:szCs w:val="24"/>
        </w:rPr>
      </w:pPr>
      <w:r>
        <w:rPr>
          <w:rFonts w:ascii="Arial" w:eastAsia="Calibri" w:hAnsi="Arial" w:cs="Arial"/>
          <w:b/>
          <w:sz w:val="28"/>
          <w:szCs w:val="24"/>
        </w:rPr>
        <w:t>Usual Time Commitment:</w:t>
      </w:r>
    </w:p>
    <w:p w:rsidR="00A2207A" w:rsidRDefault="00B0791A" w:rsidP="00A2207A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Calibri" w:hAnsi="Arial" w:cs="Arial"/>
          <w:sz w:val="28"/>
          <w:szCs w:val="24"/>
        </w:rPr>
      </w:pPr>
      <w:r>
        <w:rPr>
          <w:rFonts w:ascii="Arial" w:eastAsia="Calibri" w:hAnsi="Arial" w:cs="Arial"/>
          <w:sz w:val="28"/>
          <w:szCs w:val="24"/>
        </w:rPr>
        <w:t>Will vary depending on the client and on your own availability</w:t>
      </w:r>
    </w:p>
    <w:p w:rsidR="00E342C1" w:rsidRDefault="00E342C1" w:rsidP="00A2207A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Calibri" w:hAnsi="Arial" w:cs="Arial"/>
          <w:sz w:val="28"/>
          <w:szCs w:val="24"/>
        </w:rPr>
      </w:pPr>
      <w:r>
        <w:rPr>
          <w:rFonts w:ascii="Arial" w:eastAsia="Calibri" w:hAnsi="Arial" w:cs="Arial"/>
          <w:sz w:val="28"/>
          <w:szCs w:val="24"/>
        </w:rPr>
        <w:t>A flexible role that you can work around any other commitments</w:t>
      </w:r>
    </w:p>
    <w:p w:rsidR="00A2207A" w:rsidRDefault="00A2207A" w:rsidP="00A2207A">
      <w:pPr>
        <w:spacing w:after="0" w:line="240" w:lineRule="auto"/>
        <w:rPr>
          <w:rFonts w:ascii="Arial" w:eastAsia="Calibri" w:hAnsi="Arial" w:cs="Arial"/>
          <w:b/>
          <w:sz w:val="28"/>
          <w:szCs w:val="24"/>
        </w:rPr>
      </w:pPr>
    </w:p>
    <w:p w:rsidR="00A2207A" w:rsidRDefault="00A2207A" w:rsidP="00A2207A">
      <w:pPr>
        <w:spacing w:after="0" w:line="240" w:lineRule="auto"/>
        <w:rPr>
          <w:rFonts w:ascii="Arial" w:eastAsia="Calibri" w:hAnsi="Arial" w:cs="Arial"/>
          <w:b/>
          <w:sz w:val="28"/>
          <w:szCs w:val="24"/>
        </w:rPr>
      </w:pPr>
      <w:r>
        <w:rPr>
          <w:rFonts w:ascii="Arial" w:eastAsia="Calibri" w:hAnsi="Arial" w:cs="Arial"/>
          <w:b/>
          <w:sz w:val="28"/>
          <w:szCs w:val="24"/>
        </w:rPr>
        <w:t>Training:</w:t>
      </w:r>
    </w:p>
    <w:p w:rsidR="00A2207A" w:rsidRDefault="00A2207A" w:rsidP="00A2207A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Calibri" w:hAnsi="Arial" w:cs="Arial"/>
          <w:sz w:val="28"/>
          <w:szCs w:val="24"/>
        </w:rPr>
      </w:pPr>
      <w:r>
        <w:rPr>
          <w:rFonts w:ascii="Arial" w:eastAsia="Calibri" w:hAnsi="Arial" w:cs="Arial"/>
          <w:sz w:val="28"/>
          <w:szCs w:val="24"/>
        </w:rPr>
        <w:t>Visual Awareness course</w:t>
      </w:r>
    </w:p>
    <w:p w:rsidR="00B0791A" w:rsidRDefault="00B0791A" w:rsidP="00A2207A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Calibri" w:hAnsi="Arial" w:cs="Arial"/>
          <w:sz w:val="28"/>
          <w:szCs w:val="24"/>
        </w:rPr>
      </w:pPr>
      <w:r>
        <w:rPr>
          <w:rFonts w:ascii="Arial" w:eastAsia="Calibri" w:hAnsi="Arial" w:cs="Arial"/>
          <w:sz w:val="28"/>
          <w:szCs w:val="24"/>
        </w:rPr>
        <w:t>Peer Support sessions</w:t>
      </w:r>
    </w:p>
    <w:p w:rsidR="00A2207A" w:rsidRDefault="00A2207A" w:rsidP="00A2207A">
      <w:pPr>
        <w:spacing w:after="0" w:line="240" w:lineRule="auto"/>
        <w:rPr>
          <w:rFonts w:ascii="Arial" w:eastAsia="Calibri" w:hAnsi="Arial" w:cs="Arial"/>
          <w:sz w:val="28"/>
          <w:szCs w:val="24"/>
        </w:rPr>
      </w:pPr>
    </w:p>
    <w:p w:rsidR="00A2207A" w:rsidRDefault="00A2207A" w:rsidP="00A2207A">
      <w:pPr>
        <w:spacing w:after="0" w:line="240" w:lineRule="auto"/>
        <w:rPr>
          <w:rFonts w:ascii="Arial" w:eastAsia="Calibri" w:hAnsi="Arial" w:cs="Arial"/>
          <w:b/>
          <w:sz w:val="28"/>
          <w:szCs w:val="24"/>
        </w:rPr>
      </w:pPr>
      <w:r>
        <w:rPr>
          <w:rFonts w:ascii="Arial" w:eastAsia="Calibri" w:hAnsi="Arial" w:cs="Arial"/>
          <w:b/>
          <w:sz w:val="28"/>
          <w:szCs w:val="24"/>
        </w:rPr>
        <w:t>Key Person for Liaison and Support:</w:t>
      </w:r>
    </w:p>
    <w:p w:rsidR="00E342C1" w:rsidRPr="00B33AA1" w:rsidRDefault="00A2207A" w:rsidP="00B33AA1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Calibri" w:hAnsi="Arial" w:cs="Arial"/>
          <w:b/>
          <w:sz w:val="28"/>
          <w:szCs w:val="24"/>
        </w:rPr>
      </w:pPr>
      <w:r>
        <w:rPr>
          <w:rFonts w:ascii="Arial" w:eastAsia="Calibri" w:hAnsi="Arial" w:cs="Arial"/>
          <w:sz w:val="28"/>
          <w:szCs w:val="24"/>
        </w:rPr>
        <w:t>Volunteer Support Officer</w:t>
      </w:r>
      <w:r w:rsidR="00B33AA1">
        <w:rPr>
          <w:rFonts w:ascii="Arial" w:eastAsia="Calibri" w:hAnsi="Arial" w:cs="Arial"/>
          <w:sz w:val="28"/>
          <w:szCs w:val="24"/>
        </w:rPr>
        <w:t xml:space="preserve"> and </w:t>
      </w:r>
      <w:r w:rsidR="00E342C1" w:rsidRPr="00B33AA1">
        <w:rPr>
          <w:rFonts w:ascii="Arial" w:eastAsia="Calibri" w:hAnsi="Arial" w:cs="Arial"/>
          <w:sz w:val="28"/>
          <w:szCs w:val="24"/>
        </w:rPr>
        <w:t>Development Officer</w:t>
      </w:r>
    </w:p>
    <w:p w:rsidR="00A2207A" w:rsidRDefault="00A2207A" w:rsidP="00A2207A">
      <w:pPr>
        <w:spacing w:after="0" w:line="240" w:lineRule="auto"/>
        <w:rPr>
          <w:rFonts w:ascii="Arial" w:eastAsia="Calibri" w:hAnsi="Arial" w:cs="Arial"/>
          <w:b/>
          <w:sz w:val="28"/>
          <w:szCs w:val="24"/>
        </w:rPr>
      </w:pPr>
    </w:p>
    <w:p w:rsidR="00A2207A" w:rsidRPr="00A2207A" w:rsidRDefault="00A2207A" w:rsidP="00A2207A">
      <w:pPr>
        <w:spacing w:after="0" w:line="240" w:lineRule="auto"/>
        <w:ind w:left="720" w:hanging="720"/>
        <w:contextualSpacing/>
        <w:rPr>
          <w:rFonts w:ascii="Arial" w:eastAsia="Calibri" w:hAnsi="Arial" w:cs="Arial"/>
          <w:b/>
          <w:sz w:val="28"/>
          <w:szCs w:val="24"/>
        </w:rPr>
      </w:pPr>
      <w:r w:rsidRPr="00A2207A">
        <w:rPr>
          <w:rFonts w:ascii="Arial" w:eastAsia="Calibri" w:hAnsi="Arial" w:cs="Arial"/>
          <w:b/>
          <w:sz w:val="28"/>
          <w:szCs w:val="24"/>
        </w:rPr>
        <w:t>The role enables you to:</w:t>
      </w:r>
    </w:p>
    <w:p w:rsidR="00A2207A" w:rsidRPr="00A2207A" w:rsidRDefault="00A2207A" w:rsidP="00A2207A">
      <w:pPr>
        <w:numPr>
          <w:ilvl w:val="0"/>
          <w:numId w:val="5"/>
        </w:numPr>
        <w:spacing w:after="0" w:line="240" w:lineRule="auto"/>
        <w:contextualSpacing/>
        <w:rPr>
          <w:rFonts w:ascii="Arial" w:eastAsia="Calibri" w:hAnsi="Arial" w:cs="Arial"/>
          <w:sz w:val="28"/>
          <w:szCs w:val="24"/>
        </w:rPr>
      </w:pPr>
      <w:r w:rsidRPr="00A2207A">
        <w:rPr>
          <w:rFonts w:ascii="Arial" w:eastAsia="Calibri" w:hAnsi="Arial" w:cs="Arial"/>
          <w:sz w:val="28"/>
          <w:szCs w:val="24"/>
        </w:rPr>
        <w:t xml:space="preserve">Make a </w:t>
      </w:r>
      <w:r w:rsidR="00E342C1">
        <w:rPr>
          <w:rFonts w:ascii="Arial" w:eastAsia="Calibri" w:hAnsi="Arial" w:cs="Arial"/>
          <w:sz w:val="28"/>
          <w:szCs w:val="24"/>
        </w:rPr>
        <w:t xml:space="preserve">positive </w:t>
      </w:r>
      <w:r w:rsidRPr="00A2207A">
        <w:rPr>
          <w:rFonts w:ascii="Arial" w:eastAsia="Calibri" w:hAnsi="Arial" w:cs="Arial"/>
          <w:sz w:val="28"/>
          <w:szCs w:val="24"/>
        </w:rPr>
        <w:t xml:space="preserve">difference </w:t>
      </w:r>
      <w:r w:rsidR="00E342C1">
        <w:rPr>
          <w:rFonts w:ascii="Arial" w:eastAsia="Calibri" w:hAnsi="Arial" w:cs="Arial"/>
          <w:sz w:val="28"/>
          <w:szCs w:val="24"/>
        </w:rPr>
        <w:t>in the lives of the visually impaired in your community</w:t>
      </w:r>
    </w:p>
    <w:p w:rsidR="00A2207A" w:rsidRPr="00A2207A" w:rsidRDefault="00A2207A" w:rsidP="00A2207A">
      <w:pPr>
        <w:numPr>
          <w:ilvl w:val="0"/>
          <w:numId w:val="5"/>
        </w:numPr>
        <w:spacing w:after="0" w:line="240" w:lineRule="auto"/>
        <w:contextualSpacing/>
        <w:rPr>
          <w:rFonts w:ascii="Arial" w:eastAsia="Calibri" w:hAnsi="Arial" w:cs="Arial"/>
          <w:sz w:val="28"/>
          <w:szCs w:val="24"/>
        </w:rPr>
      </w:pPr>
      <w:r w:rsidRPr="00A2207A">
        <w:rPr>
          <w:rFonts w:ascii="Arial" w:eastAsia="Calibri" w:hAnsi="Arial" w:cs="Arial"/>
          <w:sz w:val="28"/>
          <w:szCs w:val="24"/>
        </w:rPr>
        <w:t xml:space="preserve">To meet </w:t>
      </w:r>
      <w:r w:rsidR="00E342C1">
        <w:rPr>
          <w:rFonts w:ascii="Arial" w:eastAsia="Calibri" w:hAnsi="Arial" w:cs="Arial"/>
          <w:sz w:val="28"/>
          <w:szCs w:val="24"/>
        </w:rPr>
        <w:t xml:space="preserve">likeminded </w:t>
      </w:r>
      <w:r w:rsidRPr="00A2207A">
        <w:rPr>
          <w:rFonts w:ascii="Arial" w:eastAsia="Calibri" w:hAnsi="Arial" w:cs="Arial"/>
          <w:sz w:val="28"/>
          <w:szCs w:val="24"/>
        </w:rPr>
        <w:t xml:space="preserve">people, </w:t>
      </w:r>
      <w:r w:rsidR="00E342C1">
        <w:rPr>
          <w:rFonts w:ascii="Arial" w:eastAsia="Calibri" w:hAnsi="Arial" w:cs="Arial"/>
          <w:sz w:val="28"/>
          <w:szCs w:val="24"/>
        </w:rPr>
        <w:t xml:space="preserve">fellow </w:t>
      </w:r>
      <w:r w:rsidRPr="00A2207A">
        <w:rPr>
          <w:rFonts w:ascii="Arial" w:eastAsia="Calibri" w:hAnsi="Arial" w:cs="Arial"/>
          <w:sz w:val="28"/>
          <w:szCs w:val="24"/>
        </w:rPr>
        <w:t>volunteers, Sight Advice staff</w:t>
      </w:r>
    </w:p>
    <w:p w:rsidR="00A2207A" w:rsidRPr="00A2207A" w:rsidRDefault="00A2207A" w:rsidP="00A2207A">
      <w:pPr>
        <w:numPr>
          <w:ilvl w:val="0"/>
          <w:numId w:val="6"/>
        </w:numPr>
        <w:spacing w:after="0" w:line="240" w:lineRule="auto"/>
        <w:contextualSpacing/>
        <w:rPr>
          <w:rFonts w:ascii="Arial" w:eastAsia="Calibri" w:hAnsi="Arial" w:cs="Arial"/>
          <w:sz w:val="28"/>
          <w:szCs w:val="24"/>
        </w:rPr>
      </w:pPr>
      <w:r>
        <w:rPr>
          <w:rFonts w:ascii="Arial" w:eastAsia="Calibri" w:hAnsi="Arial" w:cs="Arial"/>
          <w:sz w:val="28"/>
          <w:szCs w:val="24"/>
        </w:rPr>
        <w:t>Feel</w:t>
      </w:r>
      <w:r w:rsidRPr="00A2207A">
        <w:rPr>
          <w:rFonts w:ascii="Arial" w:eastAsia="Calibri" w:hAnsi="Arial" w:cs="Arial"/>
          <w:sz w:val="28"/>
          <w:szCs w:val="24"/>
        </w:rPr>
        <w:t xml:space="preserve"> valued and </w:t>
      </w:r>
      <w:r>
        <w:rPr>
          <w:rFonts w:ascii="Arial" w:eastAsia="Calibri" w:hAnsi="Arial" w:cs="Arial"/>
          <w:sz w:val="28"/>
          <w:szCs w:val="24"/>
        </w:rPr>
        <w:t>enhance your personal development</w:t>
      </w:r>
      <w:r w:rsidR="00E342C1">
        <w:rPr>
          <w:rFonts w:ascii="Arial" w:eastAsia="Calibri" w:hAnsi="Arial" w:cs="Arial"/>
          <w:sz w:val="28"/>
          <w:szCs w:val="24"/>
        </w:rPr>
        <w:t>, skills and experience</w:t>
      </w:r>
    </w:p>
    <w:p w:rsidR="00A2207A" w:rsidRPr="00A2207A" w:rsidRDefault="00A2207A" w:rsidP="00B33AA1">
      <w:pPr>
        <w:spacing w:after="0" w:line="240" w:lineRule="auto"/>
        <w:contextualSpacing/>
        <w:rPr>
          <w:rFonts w:ascii="Arial" w:eastAsia="Calibri" w:hAnsi="Arial" w:cs="Arial"/>
          <w:sz w:val="28"/>
          <w:szCs w:val="24"/>
        </w:rPr>
      </w:pPr>
    </w:p>
    <w:p w:rsidR="00A2207A" w:rsidRPr="00A2207A" w:rsidRDefault="00A2207A" w:rsidP="00A2207A">
      <w:pPr>
        <w:spacing w:after="0" w:line="240" w:lineRule="auto"/>
        <w:contextualSpacing/>
        <w:rPr>
          <w:rFonts w:ascii="Arial" w:eastAsia="Calibri" w:hAnsi="Arial" w:cs="Arial"/>
          <w:b/>
          <w:sz w:val="28"/>
          <w:szCs w:val="24"/>
        </w:rPr>
      </w:pPr>
      <w:r w:rsidRPr="00A2207A">
        <w:rPr>
          <w:rFonts w:ascii="Arial" w:eastAsia="Calibri" w:hAnsi="Arial" w:cs="Arial"/>
          <w:b/>
          <w:sz w:val="28"/>
          <w:szCs w:val="24"/>
        </w:rPr>
        <w:t>Additional Support</w:t>
      </w:r>
    </w:p>
    <w:p w:rsidR="00A2207A" w:rsidRPr="00A2207A" w:rsidRDefault="00A2207A" w:rsidP="00A2207A">
      <w:pPr>
        <w:numPr>
          <w:ilvl w:val="0"/>
          <w:numId w:val="6"/>
        </w:numPr>
        <w:spacing w:after="0" w:line="240" w:lineRule="auto"/>
        <w:contextualSpacing/>
        <w:rPr>
          <w:rFonts w:ascii="Arial" w:eastAsia="Calibri" w:hAnsi="Arial" w:cs="Arial"/>
          <w:sz w:val="28"/>
          <w:szCs w:val="24"/>
        </w:rPr>
      </w:pPr>
      <w:r w:rsidRPr="00A2207A">
        <w:rPr>
          <w:rFonts w:ascii="Arial" w:eastAsia="Calibri" w:hAnsi="Arial" w:cs="Arial"/>
          <w:sz w:val="28"/>
          <w:szCs w:val="24"/>
        </w:rPr>
        <w:t>Feedback from service users and staff</w:t>
      </w:r>
    </w:p>
    <w:p w:rsidR="00A2207A" w:rsidRPr="00A2207A" w:rsidRDefault="00A2207A" w:rsidP="00A2207A">
      <w:pPr>
        <w:numPr>
          <w:ilvl w:val="0"/>
          <w:numId w:val="6"/>
        </w:numPr>
        <w:spacing w:after="0" w:line="240" w:lineRule="auto"/>
        <w:contextualSpacing/>
        <w:rPr>
          <w:rFonts w:ascii="Arial" w:eastAsia="Calibri" w:hAnsi="Arial" w:cs="Arial"/>
          <w:sz w:val="28"/>
          <w:szCs w:val="24"/>
        </w:rPr>
      </w:pPr>
      <w:r w:rsidRPr="00A2207A">
        <w:rPr>
          <w:rFonts w:ascii="Arial" w:eastAsia="Calibri" w:hAnsi="Arial" w:cs="Arial"/>
          <w:sz w:val="28"/>
          <w:szCs w:val="24"/>
        </w:rPr>
        <w:t>Regular monitoring of work undertaken</w:t>
      </w:r>
    </w:p>
    <w:p w:rsidR="00A2207A" w:rsidRPr="00A2207A" w:rsidRDefault="00A2207A" w:rsidP="00A2207A">
      <w:pPr>
        <w:numPr>
          <w:ilvl w:val="0"/>
          <w:numId w:val="6"/>
        </w:numPr>
        <w:spacing w:after="0" w:line="240" w:lineRule="auto"/>
        <w:contextualSpacing/>
        <w:rPr>
          <w:rFonts w:ascii="Arial" w:eastAsia="Calibri" w:hAnsi="Arial" w:cs="Arial"/>
          <w:sz w:val="28"/>
          <w:szCs w:val="24"/>
        </w:rPr>
      </w:pPr>
      <w:r w:rsidRPr="00A2207A">
        <w:rPr>
          <w:rFonts w:ascii="Arial" w:eastAsia="Calibri" w:hAnsi="Arial" w:cs="Arial"/>
          <w:sz w:val="28"/>
          <w:szCs w:val="24"/>
        </w:rPr>
        <w:t xml:space="preserve">Regular </w:t>
      </w:r>
      <w:r w:rsidR="006602D7">
        <w:rPr>
          <w:rFonts w:ascii="Arial" w:eastAsia="Calibri" w:hAnsi="Arial" w:cs="Arial"/>
          <w:sz w:val="28"/>
          <w:szCs w:val="24"/>
        </w:rPr>
        <w:t xml:space="preserve">updates </w:t>
      </w:r>
      <w:r w:rsidRPr="00A2207A">
        <w:rPr>
          <w:rFonts w:ascii="Arial" w:eastAsia="Calibri" w:hAnsi="Arial" w:cs="Arial"/>
          <w:sz w:val="28"/>
          <w:szCs w:val="24"/>
        </w:rPr>
        <w:t>on other opportunities and training</w:t>
      </w:r>
    </w:p>
    <w:p w:rsidR="00B33AA1" w:rsidRDefault="00B33AA1" w:rsidP="00E342C1">
      <w:pPr>
        <w:rPr>
          <w:rFonts w:ascii="Arial" w:hAnsi="Arial" w:cs="Arial"/>
          <w:b/>
          <w:sz w:val="28"/>
          <w:szCs w:val="28"/>
        </w:rPr>
      </w:pPr>
    </w:p>
    <w:p w:rsidR="005E6FFE" w:rsidRPr="005E6FFE" w:rsidRDefault="00B33AA1" w:rsidP="00E342C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We welcome applications from people with lived experience of Si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ght Loss</w:t>
      </w:r>
    </w:p>
    <w:sectPr w:rsidR="005E6FFE" w:rsidRPr="005E6FFE" w:rsidSect="006602D7">
      <w:footerReference w:type="defaul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2D7" w:rsidRDefault="006602D7" w:rsidP="006602D7">
      <w:pPr>
        <w:spacing w:after="0" w:line="240" w:lineRule="auto"/>
      </w:pPr>
      <w:r>
        <w:separator/>
      </w:r>
    </w:p>
  </w:endnote>
  <w:endnote w:type="continuationSeparator" w:id="0">
    <w:p w:rsidR="006602D7" w:rsidRDefault="006602D7" w:rsidP="00660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2D7" w:rsidRPr="006602D7" w:rsidRDefault="006602D7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Updated </w:t>
    </w:r>
    <w:r w:rsidR="00E342C1">
      <w:rPr>
        <w:rFonts w:ascii="Arial" w:hAnsi="Arial" w:cs="Arial"/>
        <w:sz w:val="20"/>
        <w:szCs w:val="20"/>
      </w:rPr>
      <w:t>October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2D7" w:rsidRDefault="006602D7" w:rsidP="006602D7">
      <w:pPr>
        <w:spacing w:after="0" w:line="240" w:lineRule="auto"/>
      </w:pPr>
      <w:r>
        <w:separator/>
      </w:r>
    </w:p>
  </w:footnote>
  <w:footnote w:type="continuationSeparator" w:id="0">
    <w:p w:rsidR="006602D7" w:rsidRDefault="006602D7" w:rsidP="006602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54A94"/>
    <w:multiLevelType w:val="hybridMultilevel"/>
    <w:tmpl w:val="8488F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D0BE2"/>
    <w:multiLevelType w:val="hybridMultilevel"/>
    <w:tmpl w:val="FD569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D315A"/>
    <w:multiLevelType w:val="hybridMultilevel"/>
    <w:tmpl w:val="25A0E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06ECB"/>
    <w:multiLevelType w:val="multilevel"/>
    <w:tmpl w:val="7716E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9D97C5F"/>
    <w:multiLevelType w:val="hybridMultilevel"/>
    <w:tmpl w:val="80CCB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E2859"/>
    <w:multiLevelType w:val="hybridMultilevel"/>
    <w:tmpl w:val="03C84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F63561"/>
    <w:multiLevelType w:val="hybridMultilevel"/>
    <w:tmpl w:val="30E8B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5710A6"/>
    <w:multiLevelType w:val="hybridMultilevel"/>
    <w:tmpl w:val="C05AF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ABC"/>
    <w:rsid w:val="001C2ABC"/>
    <w:rsid w:val="002634A2"/>
    <w:rsid w:val="0028047A"/>
    <w:rsid w:val="003D4E5F"/>
    <w:rsid w:val="005E6FFE"/>
    <w:rsid w:val="006445A5"/>
    <w:rsid w:val="006602D7"/>
    <w:rsid w:val="007A2995"/>
    <w:rsid w:val="00980113"/>
    <w:rsid w:val="009953D6"/>
    <w:rsid w:val="00A2207A"/>
    <w:rsid w:val="00B0791A"/>
    <w:rsid w:val="00B33AA1"/>
    <w:rsid w:val="00BD1D27"/>
    <w:rsid w:val="00D844DE"/>
    <w:rsid w:val="00E3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7EC35"/>
  <w15:chartTrackingRefBased/>
  <w15:docId w15:val="{01592078-0D2E-4562-99BC-9A113284F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4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02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2D7"/>
  </w:style>
  <w:style w:type="paragraph" w:styleId="Footer">
    <w:name w:val="footer"/>
    <w:basedOn w:val="Normal"/>
    <w:link w:val="FooterChar"/>
    <w:uiPriority w:val="99"/>
    <w:unhideWhenUsed/>
    <w:rsid w:val="006602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5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0EE5C-CBA6-40F0-A1DC-FBD718220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Halford</dc:creator>
  <cp:keywords/>
  <dc:description/>
  <cp:lastModifiedBy>JulieH</cp:lastModifiedBy>
  <cp:revision>5</cp:revision>
  <dcterms:created xsi:type="dcterms:W3CDTF">2019-10-22T09:37:00Z</dcterms:created>
  <dcterms:modified xsi:type="dcterms:W3CDTF">2019-11-21T15:44:00Z</dcterms:modified>
</cp:coreProperties>
</file>